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B59" w:rsidRPr="00BD4D69" w:rsidRDefault="00812B59" w:rsidP="00812B59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bCs/>
          <w:sz w:val="24"/>
          <w:szCs w:val="24"/>
          <w:lang w:val="ru-RU"/>
        </w:rPr>
        <w:t>МИНИСТЕРСТВО ПРОСВЕЩЕНИЯ РОССИЙСКОЙ ФЕДЕРАЦИИ</w:t>
      </w:r>
    </w:p>
    <w:p w:rsidR="00812B59" w:rsidRPr="00BD4D69" w:rsidRDefault="00812B59" w:rsidP="00812B59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Ростовской области Зерноградского района </w:t>
      </w:r>
    </w:p>
    <w:p w:rsidR="00812B59" w:rsidRPr="00BD4D69" w:rsidRDefault="00812B59" w:rsidP="00812B59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МБОУ </w:t>
      </w:r>
      <w:proofErr w:type="spellStart"/>
      <w:r w:rsidRPr="00BD4D69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Новоивановская</w:t>
      </w:r>
      <w:proofErr w:type="spellEnd"/>
      <w:r w:rsidRPr="00BD4D6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СОШ</w:t>
      </w:r>
    </w:p>
    <w:p w:rsidR="00812B59" w:rsidRPr="00BD4D69" w:rsidRDefault="00812B59" w:rsidP="00812B59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12B59" w:rsidRPr="00BD4D69" w:rsidRDefault="00812B59" w:rsidP="00812B59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12B59" w:rsidRPr="00BD4D69" w:rsidRDefault="00812B59" w:rsidP="00812B59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12B59" w:rsidRPr="00BD4D69" w:rsidRDefault="00812B59" w:rsidP="00812B59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0" w:name="599c772b-1c2c-414c-9fa0-86e4dc0ff531"/>
      <w:bookmarkEnd w:id="0"/>
    </w:p>
    <w:tbl>
      <w:tblPr>
        <w:tblpPr w:leftFromText="180" w:rightFromText="180" w:vertAnchor="text" w:horzAnchor="margin" w:tblpY="-43"/>
        <w:tblOverlap w:val="never"/>
        <w:tblW w:w="10694" w:type="dxa"/>
        <w:tblLook w:val="04A0" w:firstRow="1" w:lastRow="0" w:firstColumn="1" w:lastColumn="0" w:noHBand="0" w:noVBand="1"/>
      </w:tblPr>
      <w:tblGrid>
        <w:gridCol w:w="3663"/>
        <w:gridCol w:w="3661"/>
        <w:gridCol w:w="3370"/>
      </w:tblGrid>
      <w:tr w:rsidR="00BD4D69" w:rsidRPr="00BD4D69" w:rsidTr="00812B59">
        <w:trPr>
          <w:trHeight w:val="2550"/>
        </w:trPr>
        <w:tc>
          <w:tcPr>
            <w:tcW w:w="3663" w:type="dxa"/>
          </w:tcPr>
          <w:p w:rsidR="00812B59" w:rsidRPr="00BD4D69" w:rsidRDefault="00812B59" w:rsidP="00812B59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812B59" w:rsidRPr="00BD4D69" w:rsidRDefault="00812B59" w:rsidP="00812B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 w:rsidR="00812B59" w:rsidRPr="00BD4D69" w:rsidRDefault="00812B59" w:rsidP="00812B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учителей предметов гуманитарного цикла</w:t>
            </w:r>
          </w:p>
          <w:p w:rsidR="00812B59" w:rsidRPr="00BD4D69" w:rsidRDefault="00812B59" w:rsidP="00812B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  <w:p w:rsidR="00812B59" w:rsidRPr="00BD4D69" w:rsidRDefault="00812B59" w:rsidP="00812B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</w:t>
            </w:r>
            <w:proofErr w:type="spellStart"/>
            <w:r w:rsidRPr="00BD4D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Т.С.Горбатенко</w:t>
            </w:r>
            <w:proofErr w:type="spellEnd"/>
          </w:p>
          <w:p w:rsidR="00812B59" w:rsidRPr="00BD4D69" w:rsidRDefault="00812B59" w:rsidP="00812B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Протокол № 01 от 26.08.2024 г </w:t>
            </w:r>
          </w:p>
          <w:p w:rsidR="00812B59" w:rsidRPr="00BD4D69" w:rsidRDefault="00812B59" w:rsidP="00812B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61" w:type="dxa"/>
          </w:tcPr>
          <w:p w:rsidR="00812B59" w:rsidRPr="00BD4D69" w:rsidRDefault="00812B59" w:rsidP="00812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СОГЛАСОВАНО  </w:t>
            </w:r>
          </w:p>
          <w:p w:rsidR="00812B59" w:rsidRPr="00BD4D69" w:rsidRDefault="00812B59" w:rsidP="00812B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812B59" w:rsidRPr="00BD4D69" w:rsidRDefault="00812B59" w:rsidP="00812B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</w:t>
            </w:r>
            <w:proofErr w:type="spellStart"/>
            <w:r w:rsidRPr="00BD4D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Н.А.Безщекая</w:t>
            </w:r>
            <w:proofErr w:type="spellEnd"/>
          </w:p>
          <w:p w:rsidR="00812B59" w:rsidRPr="00BD4D69" w:rsidRDefault="00812B59" w:rsidP="00812B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eastAsia="Calibri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BD4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01 </w:t>
            </w:r>
            <w:proofErr w:type="spellStart"/>
            <w:r w:rsidRPr="00BD4D69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BD4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28.08.2024 г </w:t>
            </w:r>
          </w:p>
          <w:p w:rsidR="00812B59" w:rsidRPr="00BD4D69" w:rsidRDefault="00812B59" w:rsidP="00812B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70" w:type="dxa"/>
            <w:hideMark/>
          </w:tcPr>
          <w:p w:rsidR="00812B59" w:rsidRPr="00BD4D69" w:rsidRDefault="00812B59" w:rsidP="00812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812B59" w:rsidRPr="00BD4D69" w:rsidRDefault="00812B59" w:rsidP="00812B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 МБОУ Новоивановской СОШ</w:t>
            </w:r>
          </w:p>
          <w:p w:rsidR="00812B59" w:rsidRPr="00BD4D69" w:rsidRDefault="00812B59" w:rsidP="00812B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______________ </w:t>
            </w:r>
            <w:proofErr w:type="spellStart"/>
            <w:r w:rsidRPr="00BD4D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Ю.А.Соколов</w:t>
            </w:r>
            <w:proofErr w:type="spellEnd"/>
          </w:p>
          <w:p w:rsidR="00812B59" w:rsidRPr="00BD4D69" w:rsidRDefault="00812B59" w:rsidP="00812B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eastAsia="Calibri" w:hAnsi="Times New Roman" w:cs="Times New Roman"/>
                <w:sz w:val="24"/>
                <w:szCs w:val="24"/>
              </w:rPr>
              <w:t>Приказ</w:t>
            </w:r>
            <w:proofErr w:type="spellEnd"/>
            <w:r w:rsidRPr="00BD4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 w:rsidRPr="00BD4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30.08.2024 г № 124</w:t>
            </w:r>
          </w:p>
        </w:tc>
      </w:tr>
    </w:tbl>
    <w:p w:rsidR="00EE5029" w:rsidRPr="00BD4D69" w:rsidRDefault="00EE5029">
      <w:pPr>
        <w:spacing w:after="0"/>
        <w:ind w:left="120"/>
        <w:rPr>
          <w:lang w:val="ru-RU"/>
        </w:rPr>
      </w:pPr>
    </w:p>
    <w:p w:rsidR="00EE5029" w:rsidRPr="00BD4D69" w:rsidRDefault="00EE5029">
      <w:pPr>
        <w:spacing w:after="0"/>
        <w:ind w:left="120"/>
        <w:rPr>
          <w:lang w:val="ru-RU"/>
        </w:rPr>
      </w:pPr>
    </w:p>
    <w:p w:rsidR="00EE5029" w:rsidRPr="00BD4D69" w:rsidRDefault="00EE5029">
      <w:pPr>
        <w:spacing w:after="0"/>
        <w:ind w:left="120"/>
        <w:rPr>
          <w:lang w:val="ru-RU"/>
        </w:rPr>
      </w:pPr>
    </w:p>
    <w:p w:rsidR="00EE5029" w:rsidRPr="00BD4D69" w:rsidRDefault="00EE5029">
      <w:pPr>
        <w:spacing w:after="0"/>
        <w:ind w:left="120"/>
        <w:rPr>
          <w:lang w:val="ru-RU"/>
        </w:rPr>
      </w:pPr>
    </w:p>
    <w:p w:rsidR="00EE5029" w:rsidRPr="00BD4D69" w:rsidRDefault="00EE5029">
      <w:pPr>
        <w:spacing w:after="0"/>
        <w:ind w:left="120"/>
        <w:rPr>
          <w:lang w:val="ru-RU"/>
        </w:rPr>
      </w:pPr>
    </w:p>
    <w:p w:rsidR="00EE5029" w:rsidRPr="00BD4D69" w:rsidRDefault="00812B59" w:rsidP="00812B59">
      <w:pPr>
        <w:spacing w:after="0" w:line="408" w:lineRule="auto"/>
        <w:ind w:left="120"/>
        <w:jc w:val="center"/>
        <w:rPr>
          <w:lang w:val="ru-RU"/>
        </w:rPr>
      </w:pPr>
      <w:r w:rsidRPr="00BD4D69">
        <w:rPr>
          <w:rFonts w:ascii="Times New Roman" w:hAnsi="Times New Roman"/>
          <w:b/>
          <w:sz w:val="28"/>
          <w:lang w:val="ru-RU"/>
        </w:rPr>
        <w:t>РАБОЧАЯ ПРОГРАММА КУРСА ВНЕУРОЧНОЙ ДЕЯТЕЛЬНОСТИ</w:t>
      </w:r>
    </w:p>
    <w:p w:rsidR="00EE5029" w:rsidRPr="00BD4D69" w:rsidRDefault="00812B59">
      <w:pPr>
        <w:spacing w:after="0" w:line="408" w:lineRule="auto"/>
        <w:ind w:left="120"/>
        <w:jc w:val="center"/>
        <w:rPr>
          <w:lang w:val="ru-RU"/>
        </w:rPr>
      </w:pPr>
      <w:r w:rsidRPr="00BD4D69">
        <w:rPr>
          <w:rFonts w:ascii="Times New Roman" w:hAnsi="Times New Roman"/>
          <w:sz w:val="28"/>
          <w:lang w:val="ru-RU"/>
        </w:rPr>
        <w:t>(</w:t>
      </w:r>
      <w:r w:rsidRPr="00BD4D69">
        <w:rPr>
          <w:rFonts w:ascii="Times New Roman" w:hAnsi="Times New Roman"/>
          <w:sz w:val="28"/>
        </w:rPr>
        <w:t>ID</w:t>
      </w:r>
      <w:r w:rsidRPr="00BD4D69">
        <w:rPr>
          <w:rFonts w:ascii="Times New Roman" w:hAnsi="Times New Roman"/>
          <w:sz w:val="28"/>
          <w:lang w:val="ru-RU"/>
        </w:rPr>
        <w:t xml:space="preserve"> 8276017)</w:t>
      </w:r>
    </w:p>
    <w:p w:rsidR="00EE5029" w:rsidRPr="00BD4D69" w:rsidRDefault="00EE5029">
      <w:pPr>
        <w:spacing w:after="0"/>
        <w:ind w:left="120"/>
        <w:jc w:val="center"/>
        <w:rPr>
          <w:lang w:val="ru-RU"/>
        </w:rPr>
      </w:pPr>
    </w:p>
    <w:p w:rsidR="00EE5029" w:rsidRPr="00BD4D69" w:rsidRDefault="00812B59">
      <w:pPr>
        <w:spacing w:after="0" w:line="408" w:lineRule="auto"/>
        <w:ind w:left="120"/>
        <w:jc w:val="center"/>
        <w:rPr>
          <w:lang w:val="ru-RU"/>
        </w:rPr>
      </w:pPr>
      <w:r w:rsidRPr="00BD4D69">
        <w:rPr>
          <w:rFonts w:ascii="Times New Roman" w:hAnsi="Times New Roman"/>
          <w:b/>
          <w:sz w:val="28"/>
          <w:lang w:val="ru-RU"/>
        </w:rPr>
        <w:t>«Разговоры о важном»</w:t>
      </w:r>
    </w:p>
    <w:p w:rsidR="00EE5029" w:rsidRPr="00BD4D69" w:rsidRDefault="00812B59">
      <w:pPr>
        <w:spacing w:after="0" w:line="408" w:lineRule="auto"/>
        <w:ind w:left="120"/>
        <w:jc w:val="center"/>
        <w:rPr>
          <w:lang w:val="ru-RU"/>
        </w:rPr>
      </w:pPr>
      <w:r w:rsidRPr="00BD4D69">
        <w:rPr>
          <w:rFonts w:ascii="Times New Roman" w:hAnsi="Times New Roman"/>
          <w:sz w:val="28"/>
          <w:lang w:val="ru-RU"/>
        </w:rPr>
        <w:t xml:space="preserve">для обучающихся 6 класса </w:t>
      </w:r>
    </w:p>
    <w:p w:rsidR="00EE5029" w:rsidRPr="00BD4D69" w:rsidRDefault="00EE5029">
      <w:pPr>
        <w:spacing w:after="0"/>
        <w:ind w:left="120"/>
        <w:jc w:val="center"/>
        <w:rPr>
          <w:lang w:val="ru-RU"/>
        </w:rPr>
      </w:pPr>
    </w:p>
    <w:p w:rsidR="00EE5029" w:rsidRPr="00BD4D69" w:rsidRDefault="00EE5029">
      <w:pPr>
        <w:spacing w:after="0"/>
        <w:ind w:left="120"/>
        <w:jc w:val="center"/>
        <w:rPr>
          <w:lang w:val="ru-RU"/>
        </w:rPr>
      </w:pPr>
    </w:p>
    <w:p w:rsidR="00EE5029" w:rsidRPr="00BD4D69" w:rsidRDefault="00EE5029">
      <w:pPr>
        <w:spacing w:after="0"/>
        <w:ind w:left="120"/>
        <w:jc w:val="center"/>
        <w:rPr>
          <w:lang w:val="ru-RU"/>
        </w:rPr>
      </w:pPr>
    </w:p>
    <w:p w:rsidR="00EE5029" w:rsidRPr="00BD4D69" w:rsidRDefault="00EE5029">
      <w:pPr>
        <w:spacing w:after="0"/>
        <w:ind w:left="120"/>
        <w:jc w:val="center"/>
        <w:rPr>
          <w:lang w:val="ru-RU"/>
        </w:rPr>
      </w:pPr>
    </w:p>
    <w:p w:rsidR="00EE5029" w:rsidRPr="00BD4D69" w:rsidRDefault="00EE5029">
      <w:pPr>
        <w:spacing w:after="0"/>
        <w:ind w:left="120"/>
        <w:jc w:val="center"/>
        <w:rPr>
          <w:lang w:val="ru-RU"/>
        </w:rPr>
      </w:pPr>
    </w:p>
    <w:p w:rsidR="00812B59" w:rsidRPr="00BD4D69" w:rsidRDefault="00812B59">
      <w:pPr>
        <w:spacing w:after="0"/>
        <w:ind w:left="120"/>
        <w:jc w:val="center"/>
        <w:rPr>
          <w:lang w:val="ru-RU"/>
        </w:rPr>
      </w:pPr>
    </w:p>
    <w:p w:rsidR="00812B59" w:rsidRPr="00BD4D69" w:rsidRDefault="00812B59">
      <w:pPr>
        <w:spacing w:after="0"/>
        <w:ind w:left="120"/>
        <w:jc w:val="center"/>
        <w:rPr>
          <w:lang w:val="ru-RU"/>
        </w:rPr>
      </w:pPr>
    </w:p>
    <w:p w:rsidR="00812B59" w:rsidRPr="00BD4D69" w:rsidRDefault="00812B59">
      <w:pPr>
        <w:spacing w:after="0"/>
        <w:ind w:left="120"/>
        <w:jc w:val="center"/>
        <w:rPr>
          <w:lang w:val="ru-RU"/>
        </w:rPr>
      </w:pPr>
    </w:p>
    <w:p w:rsidR="00812B59" w:rsidRPr="00BD4D69" w:rsidRDefault="00812B59" w:rsidP="00812B59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r w:rsidRPr="00BD4D69">
        <w:rPr>
          <w:rFonts w:ascii="Times New Roman" w:hAnsi="Times New Roman" w:cs="Times New Roman"/>
          <w:sz w:val="24"/>
          <w:szCs w:val="24"/>
          <w:lang w:val="ru-RU"/>
        </w:rPr>
        <w:t>Багнюкова</w:t>
      </w:r>
      <w:proofErr w:type="spellEnd"/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С.А.</w:t>
      </w:r>
    </w:p>
    <w:p w:rsidR="00812B59" w:rsidRPr="00BD4D69" w:rsidRDefault="00812B59" w:rsidP="00812B59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учитель истории и обществознания</w:t>
      </w:r>
    </w:p>
    <w:p w:rsidR="00812B59" w:rsidRPr="00BD4D69" w:rsidRDefault="00812B59" w:rsidP="00812B5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12B59" w:rsidRPr="00BD4D69" w:rsidRDefault="00812B59" w:rsidP="00812B5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12B59" w:rsidRPr="00BD4D69" w:rsidRDefault="00812B59" w:rsidP="00812B5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12B59" w:rsidRPr="00BD4D69" w:rsidRDefault="00812B59" w:rsidP="00812B5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12B59" w:rsidRPr="00BD4D69" w:rsidRDefault="00812B59" w:rsidP="00812B5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12B59" w:rsidRPr="00BD4D69" w:rsidRDefault="00812B59" w:rsidP="00812B5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12B59" w:rsidRPr="00BD4D69" w:rsidRDefault="00812B59" w:rsidP="00812B5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12B59" w:rsidRPr="00BD4D69" w:rsidRDefault="00812B59" w:rsidP="00812B59">
      <w:pPr>
        <w:spacing w:after="0"/>
        <w:ind w:left="120"/>
        <w:jc w:val="center"/>
        <w:rPr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​</w:t>
      </w:r>
      <w:bookmarkStart w:id="1" w:name="b20cd3b3-5277-4ad9-b272-db2c514c2082"/>
      <w:proofErr w:type="spellStart"/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proofErr w:type="gramStart"/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>.Н</w:t>
      </w:r>
      <w:proofErr w:type="gramEnd"/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>овоивановка</w:t>
      </w:r>
      <w:bookmarkEnd w:id="1"/>
      <w:proofErr w:type="spellEnd"/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‌ </w:t>
      </w:r>
      <w:bookmarkStart w:id="2" w:name="33318252-5f25-41fe-9fef-b19acd845ffc"/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>202</w:t>
      </w:r>
      <w:bookmarkEnd w:id="2"/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</w:p>
    <w:p w:rsidR="00EE5029" w:rsidRPr="00BD4D69" w:rsidRDefault="00EE5029">
      <w:pPr>
        <w:spacing w:after="0"/>
        <w:ind w:left="120"/>
        <w:jc w:val="center"/>
        <w:rPr>
          <w:lang w:val="ru-RU"/>
        </w:rPr>
      </w:pPr>
    </w:p>
    <w:p w:rsidR="00EE5029" w:rsidRPr="00BD4D69" w:rsidRDefault="00EE5029">
      <w:pPr>
        <w:rPr>
          <w:lang w:val="ru-RU"/>
        </w:rPr>
        <w:sectPr w:rsidR="00EE5029" w:rsidRPr="00BD4D69" w:rsidSect="00812B59">
          <w:pgSz w:w="11906" w:h="16383"/>
          <w:pgMar w:top="1134" w:right="850" w:bottom="284" w:left="993" w:header="720" w:footer="720" w:gutter="0"/>
          <w:cols w:space="720"/>
        </w:sectPr>
      </w:pPr>
      <w:bookmarkStart w:id="3" w:name="block-66075826"/>
    </w:p>
    <w:p w:rsidR="00EE5029" w:rsidRPr="00BD4D69" w:rsidRDefault="00812B5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66075829"/>
      <w:bookmarkEnd w:id="3"/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EE5029" w:rsidRPr="00BD4D69" w:rsidRDefault="00EE502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>Актуальность и назначение программы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курса внеурочной деятельности «Разговоры о важном» (далее —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</w:t>
      </w:r>
      <w:proofErr w:type="spellStart"/>
      <w:r w:rsidRPr="00BD4D69">
        <w:rPr>
          <w:rFonts w:ascii="Times New Roman" w:hAnsi="Times New Roman" w:cs="Times New Roman"/>
          <w:sz w:val="24"/>
          <w:szCs w:val="24"/>
          <w:lang w:val="ru-RU"/>
        </w:rPr>
        <w:t>деятельности.Задачей</w:t>
      </w:r>
      <w:proofErr w:type="spellEnd"/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4D69">
        <w:rPr>
          <w:rFonts w:ascii="Times New Roman" w:hAnsi="Times New Roman" w:cs="Times New Roman"/>
          <w:sz w:val="24"/>
          <w:szCs w:val="24"/>
        </w:rPr>
        <w:t>Педагог</w:t>
      </w:r>
      <w:proofErr w:type="spellEnd"/>
      <w:r w:rsidRPr="00BD4D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D69">
        <w:rPr>
          <w:rFonts w:ascii="Times New Roman" w:hAnsi="Times New Roman" w:cs="Times New Roman"/>
          <w:sz w:val="24"/>
          <w:szCs w:val="24"/>
        </w:rPr>
        <w:t>помогает</w:t>
      </w:r>
      <w:proofErr w:type="spellEnd"/>
      <w:r w:rsidRPr="00BD4D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D69">
        <w:rPr>
          <w:rFonts w:ascii="Times New Roman" w:hAnsi="Times New Roman" w:cs="Times New Roman"/>
          <w:sz w:val="24"/>
          <w:szCs w:val="24"/>
        </w:rPr>
        <w:t>обучающемуся</w:t>
      </w:r>
      <w:proofErr w:type="spellEnd"/>
      <w:r w:rsidRPr="00BD4D69">
        <w:rPr>
          <w:rFonts w:ascii="Times New Roman" w:hAnsi="Times New Roman" w:cs="Times New Roman"/>
          <w:sz w:val="24"/>
          <w:szCs w:val="24"/>
        </w:rPr>
        <w:t>:</w:t>
      </w:r>
    </w:p>
    <w:p w:rsidR="00EE5029" w:rsidRPr="00BD4D69" w:rsidRDefault="00812B59" w:rsidP="008E60E2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в формировании его российской идентичности;</w:t>
      </w:r>
    </w:p>
    <w:p w:rsidR="00EE5029" w:rsidRPr="00BD4D69" w:rsidRDefault="00812B59" w:rsidP="008E60E2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в формировании интереса к познанию;</w:t>
      </w:r>
    </w:p>
    <w:p w:rsidR="00EE5029" w:rsidRPr="00BD4D69" w:rsidRDefault="00812B59" w:rsidP="008E60E2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EE5029" w:rsidRPr="00BD4D69" w:rsidRDefault="00812B59" w:rsidP="008E60E2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в выстраивании собственного поведения с позиции нравственных и правовых норм;</w:t>
      </w:r>
    </w:p>
    <w:p w:rsidR="00EE5029" w:rsidRPr="00BD4D69" w:rsidRDefault="00812B59" w:rsidP="008E60E2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в создании и мотивации для участия в социально значимой деятельности;</w:t>
      </w:r>
    </w:p>
    <w:p w:rsidR="00EE5029" w:rsidRPr="00BD4D69" w:rsidRDefault="00812B59" w:rsidP="008E60E2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EE5029" w:rsidRPr="00BD4D69" w:rsidRDefault="00812B59" w:rsidP="008E60E2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EE5029" w:rsidRPr="00BD4D69" w:rsidRDefault="00812B59" w:rsidP="008E60E2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в осознании своего места в обществе;</w:t>
      </w:r>
    </w:p>
    <w:p w:rsidR="00EE5029" w:rsidRPr="00BD4D69" w:rsidRDefault="00812B59" w:rsidP="008E60E2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EE5029" w:rsidRPr="00BD4D69" w:rsidRDefault="00812B59" w:rsidP="008E60E2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1. Федеральный закон от 29.12.2012 № 273-ФЗ «Об образовании в Российской Федерации».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2. Указ Президента Российской Федерации от 02.07.2021 № 400 «О Стратегии национальной безопасности Российской Федерации».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3. Указ Президента Российской Федерации от 09.11.2022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4. Распоряжение Правительства Российской Федерации от 29.04.2015 № 996-р «Об утверждении Стратегии развития воспитания на период до 2025 года».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5. Приказ </w:t>
      </w:r>
      <w:proofErr w:type="spellStart"/>
      <w:r w:rsidRPr="00BD4D69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России от 31.05.2021 № 286 «Об утверждении федерального государственного образовательного стандарта начального общего образования».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6. Приказ </w:t>
      </w:r>
      <w:proofErr w:type="spellStart"/>
      <w:r w:rsidRPr="00BD4D69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России от 31.05.2021 №287 «Об утверждении федерального государственного образовательного стандарта основного общего образования». 7. Приказ </w:t>
      </w:r>
      <w:proofErr w:type="spellStart"/>
      <w:r w:rsidRPr="00BD4D69">
        <w:rPr>
          <w:rFonts w:ascii="Times New Roman" w:hAnsi="Times New Roman" w:cs="Times New Roman"/>
          <w:sz w:val="24"/>
          <w:szCs w:val="24"/>
          <w:lang w:val="ru-RU"/>
        </w:rPr>
        <w:t>Минобрнауки</w:t>
      </w:r>
      <w:proofErr w:type="spellEnd"/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России от 17.05.2012 № 413 «Об утверждении федерального государственного образовательного стандарта среднего общего образования».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8. Приказ </w:t>
      </w:r>
      <w:proofErr w:type="spellStart"/>
      <w:r w:rsidRPr="00BD4D69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России от 18.05.2023 № 372 «Об утверждении федеральной образовательной программы начального общего образования».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9. Приказ </w:t>
      </w:r>
      <w:proofErr w:type="spellStart"/>
      <w:r w:rsidRPr="00BD4D69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России от 18.05.2023 № 370 «Об утверждении федеральной образовательной программы основного общего образования».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10. Приказ </w:t>
      </w:r>
      <w:proofErr w:type="spellStart"/>
      <w:r w:rsidRPr="00BD4D69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России от 18.05.2023 № 371 «Об утверждении федеральной образовательной программы среднего общего образования».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11. Письмо </w:t>
      </w:r>
      <w:proofErr w:type="spellStart"/>
      <w:r w:rsidRPr="00BD4D69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России от 18.02.2025 № 06-221 «О направлении информации» (вместе с Методическими рекомендациями по реализации цикла внеурочных занятий «Разговоры о важном»).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Программа может быть реализована в работе с обучающимися 1‒2, 3‒4, 5‒7, 8‒9 и 10‒11 классов, в течение одного учебного года, если занятия проводятся 1 раз в неделю, 34/35 учебных часов.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lastRenderedPageBreak/>
        <w:t>Это позволяет на практике соединить учебную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— мотивационная, вторая часть — основная, третья часть — заключительная.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Цель мотивационной части занятия — знакомство обучающихся с темой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В заключительной части подводятся итоги занятия.</w:t>
      </w:r>
    </w:p>
    <w:p w:rsidR="00EE5029" w:rsidRPr="00BD4D69" w:rsidRDefault="00EE502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EE5029" w:rsidRPr="00BD4D69" w:rsidSect="00812B59">
          <w:type w:val="continuous"/>
          <w:pgSz w:w="11906" w:h="16383"/>
          <w:pgMar w:top="284" w:right="424" w:bottom="568" w:left="426" w:header="720" w:footer="720" w:gutter="0"/>
          <w:cols w:space="720"/>
          <w:docGrid w:linePitch="299"/>
        </w:sectPr>
      </w:pPr>
    </w:p>
    <w:p w:rsidR="00EE5029" w:rsidRPr="00BD4D69" w:rsidRDefault="00812B5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66075825"/>
      <w:bookmarkEnd w:id="4"/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КУРСА ВНЕУРОЧНОЙ ДЕЯТЕЛЬНОСТИ «РАЗГОВОРЫ О ВАЖНОМ»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Зачем человеку учиться?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</w:t>
      </w:r>
      <w:proofErr w:type="spellStart"/>
      <w:r w:rsidRPr="00BD4D69">
        <w:rPr>
          <w:rFonts w:ascii="Times New Roman" w:hAnsi="Times New Roman" w:cs="Times New Roman"/>
          <w:sz w:val="24"/>
          <w:szCs w:val="24"/>
          <w:lang w:val="ru-RU"/>
        </w:rPr>
        <w:t>эмпатии</w:t>
      </w:r>
      <w:proofErr w:type="spellEnd"/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в ходе школьного образования.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>Русский язык в эпоху цифровых технологий.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Грамотная, логичная и понятная речь — признак образованного человека и залог успеха в будущем. Правила использования стилей речи в современной коммуникации.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Цифровой суверенитет страны.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Мирный атом. День работника атомной промышленности.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Мирный атом — 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 источников энергии на будущее человечества.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творчестве. Ко Дню музыки.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Русская культура — признанное мировое достояние человечества. Реализация творческого потенциала взрослых и детей. Как раскрыть свой творческий потенциал? Музыка как вид искусства. Состояние развития современной отечественной музыки: жанры и направления.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Что такое уважение? Ко Дню учителя.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Уважение — это понимание 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воспитании личности.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Как понять друг друга разным поколениям?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Семья 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проблем в общении за счет взаимоуважения и обмена опытом.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городах России. Ко Дню народного единства.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Общество безграничных возможностей.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Общество — совокупность разных 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>Селекция и генетика. К 170-летию И. В. Мичурина.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Состояние науки в современной России. Роль генетики и селекции в сельском хозяйстве, медицине, промышленности и т.д. Мировое признание достижений отечественной научной школы. Открытия И. В. Мичурина и их влияние на развитие страны. Возможности для подрастающего поколения в познании мира и личном развитии.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>Как решать конфликты и справляться с трудностями.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Правила разрешения конфликтных ситуаций.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Профессия — жизнь спасать.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Спасатели — специалисты, которые помогают людям в опасных ситуациях.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Домашние питомцы. Всемирный день питомца.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Роль домашних </w:t>
      </w:r>
      <w:proofErr w:type="spellStart"/>
      <w:r w:rsidRPr="00BD4D69">
        <w:rPr>
          <w:rFonts w:ascii="Times New Roman" w:hAnsi="Times New Roman" w:cs="Times New Roman"/>
          <w:sz w:val="24"/>
          <w:szCs w:val="24"/>
          <w:lang w:val="ru-RU"/>
        </w:rPr>
        <w:t>питомцевв</w:t>
      </w:r>
      <w:proofErr w:type="spellEnd"/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жизни человека. Ответственность, забота и бережное отношение к питомцам. Всемирный день питомца объединяет людей всей планеты для укрепления ценностей дружбы и заботы о животных. Как соблюдать безопасность при общении с животными?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Россия — страна победителей. Ко Дню Героев Отечества.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Герои России с древнейших времен и до современности. Традиции героизма, мужества и решительности — неотъемлемая часть российской идентичности. День Героев Отечества — выражение благодарности, признательности и уважения за самоотверженность и мужество.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>Закон и справедливость. Ко Дню Конституции.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законов страны как прямая обязанность каждого гражданина России. Какие права и обязанности есть у детей?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>Совесть внутри нас.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ориентиров личности.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>Календарь полезных дел. Новогоднее занятие.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Зимние каникулы — это время не только для семейного досуга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Как создают мультфильмы? Мультипликация, анимация.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История развития отечественной мультипликации. 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Современная мультипликация, профессии этой сферы.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>Музейное дело. 170 лет Третьяковской галерее.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lastRenderedPageBreak/>
        <w:t>достояния. Почему важно посещать музеи? Профессии в сфере музейного дела. Как создавать и развивать школьный музей?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Как создавать свой бизнес?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Бизнес — 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улучшения 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 в нашей стране.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>Есть ли у знания границы? Ко Дню науки.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Как стать ученым?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Слушать, слышать и договариваться. Кто такие дипломаты?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диалог?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Герой из соседнего двора. Региональный урок ко Дню защитника Отечества.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>День наставника.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их наставники. К.Д. Ушинский как основоположник научной педагогики в России. Как найти наставника?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Большой. За кулисами. 250 лет Большому театру и 150 лет Союзу театральных деятелей России.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Российская драматургия, опера и балет — часть мирового наследия. Театр — целая семья разных профессий: декораторы, костюмеры, режиссеры, музыканты, дирижеры, гримеры и многие другие. Почему достижения русской театральной школы широко используются во многих странах мира? Как стать актером и что для этого нужно? Развитие школьных театров в России.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Как справляться с волнением?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65 лет триумфа. Ко Дню космонавтики.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Как мусор получает «вторую жизнь»? Технологии переработки.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Состояние планеты — личная ответственность каждого человека. Почему об экологии должен заботиться каждый человек? Неосознанное потребление как причина роста мусора. 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Что значит работать в команде? Сила команды. Ко Дню труда.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Команда — это друзья и единомышленники, где каждый вносит свой значимый вклад в общее дело и помогает добиться успеха. Развитие умения слышать друг друга и трудиться вместе. Умение слышать и трудиться сообща, разделять успех и вместе переживать неудачу. Примеры коллективной работы в истории страны.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Песни о войне. Ко Дню Победы.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Военные песни как способ отражения истории народа. Влияние песни на чувство сопричастности истории народа, сохранение памяти о Великой Отечественной войне последующим поколениям. Как песни передают чувства, эмоции и переживания создателей?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Ценности, которые нас объединяют.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:rsidR="00EE5029" w:rsidRPr="00BD4D69" w:rsidRDefault="00EE502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EE5029" w:rsidRPr="00BD4D69" w:rsidSect="00812B59">
          <w:type w:val="continuous"/>
          <w:pgSz w:w="11906" w:h="16383"/>
          <w:pgMar w:top="284" w:right="424" w:bottom="426" w:left="567" w:header="720" w:footer="720" w:gutter="0"/>
          <w:cols w:space="720"/>
          <w:docGrid w:linePitch="299"/>
        </w:sectPr>
      </w:pPr>
    </w:p>
    <w:p w:rsidR="00EE5029" w:rsidRPr="00BD4D69" w:rsidRDefault="00812B5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66075828"/>
      <w:bookmarkEnd w:id="5"/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EE5029" w:rsidRPr="00BD4D69" w:rsidRDefault="00EE502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Занятия в рамках программы направлены на обеспечение достижения обучающимися личностных, </w:t>
      </w:r>
      <w:proofErr w:type="spellStart"/>
      <w:r w:rsidRPr="00BD4D69">
        <w:rPr>
          <w:rFonts w:ascii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предметных образовательных результатов. </w:t>
      </w:r>
    </w:p>
    <w:p w:rsidR="00EE5029" w:rsidRPr="00BD4D69" w:rsidRDefault="00EE502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i/>
          <w:sz w:val="24"/>
          <w:szCs w:val="24"/>
          <w:lang w:val="ru-RU"/>
        </w:rPr>
        <w:t>В сфере гражданского воспитания: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BD4D69">
        <w:rPr>
          <w:rFonts w:ascii="Times New Roman" w:hAnsi="Times New Roman" w:cs="Times New Roman"/>
          <w:sz w:val="24"/>
          <w:szCs w:val="24"/>
          <w:lang w:val="ru-RU"/>
        </w:rPr>
        <w:t>волонтёрство</w:t>
      </w:r>
      <w:proofErr w:type="spellEnd"/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, помощь людям, нуждающимся в ней). 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i/>
          <w:sz w:val="24"/>
          <w:szCs w:val="24"/>
          <w:lang w:val="ru-RU"/>
        </w:rPr>
        <w:t>В сфере патриотического воспитания: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—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сфере духовно-нравственного воспитания: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сфере эстетического воспитания: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i/>
          <w:sz w:val="24"/>
          <w:szCs w:val="24"/>
          <w:lang w:val="ru-RU"/>
        </w:rPr>
        <w:t>В сфере физического воспитания: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сфере трудового воспитания: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сфере экологического воспитания: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i/>
          <w:sz w:val="24"/>
          <w:szCs w:val="24"/>
          <w:lang w:val="ru-RU"/>
        </w:rPr>
        <w:t>В сфере ценности научного познания: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сфере адаптации обучающегося к изменяющимся условиям социальной и природной среды: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lastRenderedPageBreak/>
        <w:t>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i/>
          <w:sz w:val="24"/>
          <w:szCs w:val="24"/>
          <w:lang w:val="ru-RU"/>
        </w:rPr>
        <w:t>В сфере овладения познавательными универсальными учебными действиями: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сфере овладения коммуникативными универсальными учебными действиями: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i/>
          <w:sz w:val="24"/>
          <w:szCs w:val="24"/>
          <w:lang w:val="ru-RU"/>
        </w:rPr>
        <w:t>В сфере овладения регулятивными универсальными учебными действиями: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BD4D69">
        <w:rPr>
          <w:rFonts w:ascii="Times New Roman" w:hAnsi="Times New Roman" w:cs="Times New Roman"/>
          <w:sz w:val="24"/>
          <w:szCs w:val="24"/>
          <w:lang w:val="ru-RU"/>
        </w:rPr>
        <w:t>самомотивации</w:t>
      </w:r>
      <w:proofErr w:type="spellEnd"/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и рефлексии; объяснять причины достижения (</w:t>
      </w:r>
      <w:proofErr w:type="spellStart"/>
      <w:r w:rsidRPr="00BD4D69">
        <w:rPr>
          <w:rFonts w:ascii="Times New Roman" w:hAnsi="Times New Roman" w:cs="Times New Roman"/>
          <w:sz w:val="24"/>
          <w:szCs w:val="24"/>
          <w:lang w:val="ru-RU"/>
        </w:rPr>
        <w:t>недостижения</w:t>
      </w:r>
      <w:proofErr w:type="spellEnd"/>
      <w:r w:rsidRPr="00BD4D69">
        <w:rPr>
          <w:rFonts w:ascii="Times New Roman" w:hAnsi="Times New Roman" w:cs="Times New Roman"/>
          <w:sz w:val="24"/>
          <w:szCs w:val="24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i/>
          <w:sz w:val="24"/>
          <w:szCs w:val="24"/>
          <w:lang w:val="ru-RU"/>
        </w:rPr>
        <w:t>Русский язык: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i/>
          <w:sz w:val="24"/>
          <w:szCs w:val="24"/>
          <w:lang w:val="ru-RU"/>
        </w:rPr>
        <w:t xml:space="preserve">Литература: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художественного текста от текста научного, делового, публицистического; </w:t>
      </w:r>
      <w:proofErr w:type="spellStart"/>
      <w:r w:rsidRPr="00BD4D69">
        <w:rPr>
          <w:rFonts w:ascii="Times New Roman" w:hAnsi="Times New Roman" w:cs="Times New Roman"/>
          <w:sz w:val="24"/>
          <w:szCs w:val="24"/>
          <w:lang w:val="ru-RU"/>
        </w:rPr>
        <w:t>овладениеумениями</w:t>
      </w:r>
      <w:proofErr w:type="spellEnd"/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i/>
          <w:sz w:val="24"/>
          <w:szCs w:val="24"/>
          <w:lang w:val="ru-RU"/>
        </w:rPr>
        <w:t>Иностранный язык: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развитие умений сравнивать, находить сходства и отличия в культуре и традициях народов России и других стран. 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i/>
          <w:sz w:val="24"/>
          <w:szCs w:val="24"/>
          <w:lang w:val="ru-RU"/>
        </w:rPr>
        <w:t>Информатика: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i/>
          <w:sz w:val="24"/>
          <w:szCs w:val="24"/>
          <w:lang w:val="ru-RU"/>
        </w:rPr>
        <w:t>История: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</w:t>
      </w:r>
      <w:r w:rsidRPr="00BD4D69">
        <w:rPr>
          <w:rFonts w:ascii="Times New Roman" w:hAnsi="Times New Roman" w:cs="Times New Roman"/>
          <w:sz w:val="24"/>
          <w:szCs w:val="24"/>
        </w:rPr>
        <w:t>XX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— начала </w:t>
      </w:r>
      <w:r w:rsidRPr="00BD4D69">
        <w:rPr>
          <w:rFonts w:ascii="Times New Roman" w:hAnsi="Times New Roman" w:cs="Times New Roman"/>
          <w:sz w:val="24"/>
          <w:szCs w:val="24"/>
        </w:rPr>
        <w:t>XXI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Обществознание: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развитие умений оценивать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EE5029" w:rsidRPr="00BD4D69" w:rsidRDefault="00812B59" w:rsidP="008E60E2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География: </w:t>
      </w:r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</w:t>
      </w:r>
      <w:proofErr w:type="spellStart"/>
      <w:r w:rsidRPr="00BD4D69">
        <w:rPr>
          <w:rFonts w:ascii="Times New Roman" w:hAnsi="Times New Roman" w:cs="Times New Roman"/>
          <w:sz w:val="24"/>
          <w:szCs w:val="24"/>
          <w:lang w:val="ru-RU"/>
        </w:rPr>
        <w:t>иэкономическими</w:t>
      </w:r>
      <w:proofErr w:type="spellEnd"/>
      <w:r w:rsidRPr="00BD4D69">
        <w:rPr>
          <w:rFonts w:ascii="Times New Roman" w:hAnsi="Times New Roman" w:cs="Times New Roman"/>
          <w:sz w:val="24"/>
          <w:szCs w:val="24"/>
          <w:lang w:val="ru-RU"/>
        </w:rPr>
        <w:t xml:space="preserve">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EE5029" w:rsidRPr="00BD4D69" w:rsidRDefault="00EE502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EE5029" w:rsidRPr="00BD4D69" w:rsidSect="00812B59">
          <w:type w:val="continuous"/>
          <w:pgSz w:w="11906" w:h="16383"/>
          <w:pgMar w:top="284" w:right="424" w:bottom="142" w:left="426" w:header="720" w:footer="720" w:gutter="0"/>
          <w:cols w:space="720"/>
          <w:docGrid w:linePitch="299"/>
        </w:sectPr>
      </w:pPr>
    </w:p>
    <w:p w:rsidR="00812B59" w:rsidRPr="00BD4D69" w:rsidRDefault="00812B5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7" w:name="block-66075827"/>
      <w:bookmarkEnd w:id="6"/>
    </w:p>
    <w:p w:rsidR="008E60E2" w:rsidRPr="00BD4D69" w:rsidRDefault="008E60E2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E60E2" w:rsidRPr="00BD4D69" w:rsidRDefault="008E60E2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E60E2" w:rsidRPr="00BD4D69" w:rsidRDefault="008E60E2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E60E2" w:rsidRPr="00BD4D69" w:rsidRDefault="008E60E2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E60E2" w:rsidRPr="00BD4D69" w:rsidRDefault="008E60E2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E60E2" w:rsidRPr="00BD4D69" w:rsidRDefault="008E60E2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E60E2" w:rsidRDefault="008E60E2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4D69" w:rsidRPr="00BD4D69" w:rsidRDefault="00BD4D6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8" w:name="_GoBack"/>
      <w:bookmarkEnd w:id="8"/>
    </w:p>
    <w:p w:rsidR="008E60E2" w:rsidRPr="00BD4D69" w:rsidRDefault="008E60E2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E5029" w:rsidRPr="00BD4D69" w:rsidRDefault="00812B59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Pr="00BD4D69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EE5029" w:rsidRPr="00BD4D69" w:rsidRDefault="008E60E2" w:rsidP="008E60E2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Pr="00BD4D6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812B59" w:rsidRPr="00BD4D6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3"/>
        <w:gridCol w:w="1905"/>
        <w:gridCol w:w="1433"/>
        <w:gridCol w:w="2278"/>
        <w:gridCol w:w="1934"/>
        <w:gridCol w:w="2959"/>
      </w:tblGrid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EE5029" w:rsidRPr="00BD4D69" w:rsidRDefault="00EE502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E5029" w:rsidRPr="00BD4D69" w:rsidRDefault="00EE502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E5029" w:rsidRPr="00BD4D69" w:rsidRDefault="00EE502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proofErr w:type="spellEnd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E5029" w:rsidRPr="00BD4D69" w:rsidRDefault="00EE502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proofErr w:type="spellEnd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proofErr w:type="spellEnd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E5029" w:rsidRPr="00BD4D69" w:rsidRDefault="00EE502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E5029" w:rsidRPr="00BD4D69" w:rsidRDefault="00EE502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Зачем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человеку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учиться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эмпатии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ходе школьного образования.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созидательный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в эпоху цифровых технологий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Грамотная, логичная и понятная речь — признак образованного человека и залог успеха в будущем. Правила использования </w:t>
            </w: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стилей речи в современной коммуникации. Формирующиеся ценности: высокие нравственные идеалы, патриотизм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Цифровой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суверенитет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свободы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Мирный атом. День работника атомной промышленности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Мирный атом — это использование атомной энергии в мирных целях на благо человечества. Контроль распространения атомной энергии. Уникальные атомные технологии и достижения отечественной научной школы. Влияние экологически чистых и </w:t>
            </w: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эффективных источников энергии на будущее человечества.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созидательный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творчестве. Ко Дню музыки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культура — признанное мировое достояние человечества. Реализация творческого потенциала взрослых и детей. Как раскрыть свой творческий потенциал? Музыка как вид искусства. Состояние развития современной отечественной музыки: жанры и направления.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приоритет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духовного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материальным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служение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Отечеству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уважение? Ко Дню учителя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Уважение — это понимание 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</w:t>
            </w: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Подготовка к взрослой жизни и формирование ответственности. О роли педагога в воспитании личности. Формирующиеся ценности: взаимоуважение, служение Отечеству и ответственность за его судьбу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понять друг друга разным поколениям?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Семья 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проблем в общении за счет взаимоуважения и обмена опытом.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крепкая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городах России. Ко Дню народного единства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</w:t>
            </w: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развитии малых городов. Возможности граждан в развитии своей малой родины. Формирующиеся ценности: единство народов России, гражданственность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безграничных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возможностей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Современное общество — совокупность разных 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взаимоуважение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Селекция и генетика. К 170-летию И. В. Мичурина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Генетика и селекция — перспективные области науки, улучшающие жизнь общества. Уникальные научные достижения российских ученых прошлого и настоящего в областях медицины, сельского </w:t>
            </w: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хозяйства, промышленности. Открытия И. В. Мичурина и их влияние на развитие страны. Возможности для подрастающего поколения в познании мира и личном развитии.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высокие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нравственные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идеалы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решать конфликты и справляться с трудностями.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Дню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психолога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разрешения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конфликтных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ситуаций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взаимопомощь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взаимоуважение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коллективизм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спасать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Спасатели — специалисты, которые помогают людям в опасных ситуациях. Спасатель и риск ради другого человека. Профессиональные качества и навыки спасателей. </w:t>
            </w: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Поведение в экстремальных ситуациях. Ответственное отношение к своей и чужой жизни, правила безопасности.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Домашние питомцы. Всемирный день питомца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 домашних питомцев в жизни человека. Бережное отношение к питомцам и ответственность за их жизнь — качества владельца домашних животных. Всемирный день питомца объединяет людей всей планеты для укрепления ценностей дружбы и заботы о животных.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общении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животными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милосердие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— страна победителей. Ко Дню Героев Отечества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Герои России с древнейших времен и до современности. Традиции героизма, мужества и решительности — неотъемлемая часть российской идентичности и культурного кода. День Героев Отечества — </w:t>
            </w: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выражение благодарности, признательности и уважения за самоотверженность и мужество.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 и справедливость. Ко Дню Конституции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законов страны как прямая обязанность каждого гражданина России. Какие права и обязанности есть у детей? Формирующиеся ценности: справедливость, жизнь, достоинство, права и свободы человека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Совесть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внутри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Совесть — внутренний ориентир, помогающий отличить добро от зла. Ключевая роль совести в осуществлении личного выбора. </w:t>
            </w: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Влияние традиционных ценностей, культуры и исторического опыта страны на формирование нравственных ориентиров личности.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созидательный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</w:t>
            </w: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Календарь полезных дел. Новогоднее занятие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Зимние каникулы — это время не только для семейного досуга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крепкая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единство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взаимопомощь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создают мультфильмы? Мультипликация, анимация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развития отечественной мультипликации. 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</w:t>
            </w: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профессионалов. Современная мультипликация, профессии этой сферы. Формирующиеся ценности: приоритет духовного над материальным, гуманизм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Музейное дело. 170 лет Третьяковской галерее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приоритет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духовного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материальным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служение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Отечеству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Бизнес — ответственный выбор человека, возможность реализовать свою </w:t>
            </w: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мечту и принести пользу обществу. Современные предприниматели и их возможности в развитии отечественной экономики и улучшении 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 в нашей стране.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коллективизм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созидательный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Эвристическая беседа, просмотр видеофрагментов, выполнение </w:t>
            </w: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Есть ли у знания границы?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Дню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стать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ученым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созидательный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Слушать, слышать и договариваться. Кто такие </w:t>
            </w: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дипломаты?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Дипломатия — важная сфера деятельности государства, </w:t>
            </w: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диалог.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историческая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преемственность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поколений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многонациональное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единство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</w:t>
            </w: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Герой из соседнего двора. Региональный урок ко Дню защитника Отечества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 Формирующиеся ценности: патриотизм, единство народов России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наставника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День наставника — важный государственный праздник, который позволяет </w:t>
            </w: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их наставники. К. Д. Ушинский как основоположник научной педагогики в России. Как найти наставника?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служение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Отечеству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созидательный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Эвристическая беседа, просмотр видеофрагментов, выполнение </w:t>
            </w: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Большой. За кулисами. 250 лет Большому театру и 150 лет Союзу театральных деятелей России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драматургия, опера и балет — часть мирового наследия. Театр — целая семья разных профессий: декораторы, костюмеры, режиссеры, музыканты, дирижеры, гримеры и многие другие. Почему достижения русской театральной школы широко используются во многих странах мира? Как стать актером и что для этого нужно? Развитие школьных театров в России.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приоритет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духовного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материальным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созидательный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справляться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волнением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 лет триумфа. Ко Дню космонавтики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</w:t>
            </w: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человечества новые горизонты.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служение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Отечеству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историческая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мусор получает «вторую жизнь»?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переработки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Состояние планеты — личная ответственность каждого человека. Почему об экологии должен заботиться каждый человек? Неосознанное потребление как причина роста количества мусора. 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 Формирующиеся ценности: созидательный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значит работать в команде? Сила команды. Ко Дню труда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Команда — это друзья и единомышленники, где каждый вносит свой значимый вклад в общее дело и помогает добиться успеха. Развитие умения слышать друг друга и трудиться вместе. Умение слышать и трудиться сообща, разделять успех и вместе переживать </w:t>
            </w: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неудачу. Примеры коллективной работы в истории страны. Формирующиеся ценности: коллективизм, созидательный труд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Песни о войне. Ко Дню Победы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Военные песни как способ отражения истории народа. Влияние песни на чувство сопричастности истории народа, сохранение памяти о Великой Отечественной войне последующими поколениями. Как песни передают чувства, эмоции и переживания создателей? 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объединяют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</w:t>
            </w: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традиционные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российские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духовно-нравственные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BD4D6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812B59" w:rsidRPr="00BD4D6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BD4D69" w:rsidRPr="00BD4D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E5029" w:rsidRPr="00BD4D69" w:rsidRDefault="00812B59" w:rsidP="008E60E2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029" w:rsidRPr="00BD4D69" w:rsidRDefault="00EE5029" w:rsidP="008E60E2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5029" w:rsidRPr="00BD4D69" w:rsidRDefault="00EE5029" w:rsidP="00812B59">
      <w:pPr>
        <w:rPr>
          <w:rFonts w:ascii="Times New Roman" w:hAnsi="Times New Roman" w:cs="Times New Roman"/>
          <w:sz w:val="24"/>
          <w:szCs w:val="24"/>
        </w:rPr>
        <w:sectPr w:rsidR="00EE5029" w:rsidRPr="00BD4D69" w:rsidSect="00812B59">
          <w:type w:val="continuous"/>
          <w:pgSz w:w="11906" w:h="16383"/>
          <w:pgMar w:top="284" w:right="566" w:bottom="284" w:left="426" w:header="720" w:footer="720" w:gutter="0"/>
          <w:cols w:space="720"/>
          <w:docGrid w:linePitch="299"/>
        </w:sectPr>
      </w:pPr>
    </w:p>
    <w:bookmarkEnd w:id="7"/>
    <w:p w:rsidR="00812B59" w:rsidRPr="00BD4D69" w:rsidRDefault="008E60E2" w:rsidP="00812B5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ПОУРОЧНОЕ</w:t>
      </w:r>
      <w:r w:rsidRPr="00BD4D69">
        <w:rPr>
          <w:rFonts w:ascii="Times New Roman" w:hAnsi="Times New Roman" w:cs="Times New Roman"/>
          <w:b/>
          <w:sz w:val="24"/>
          <w:szCs w:val="24"/>
        </w:rPr>
        <w:t xml:space="preserve"> ПЛАНИРОВАНИЕ</w:t>
      </w:r>
    </w:p>
    <w:p w:rsidR="00812B59" w:rsidRPr="00BD4D69" w:rsidRDefault="00812B59" w:rsidP="00812B5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D4D69">
        <w:rPr>
          <w:rFonts w:ascii="Times New Roman" w:hAnsi="Times New Roman" w:cs="Times New Roman"/>
          <w:b/>
          <w:sz w:val="24"/>
          <w:szCs w:val="24"/>
          <w:lang w:val="ru-RU"/>
        </w:rPr>
        <w:t>6 класс</w:t>
      </w:r>
    </w:p>
    <w:tbl>
      <w:tblPr>
        <w:tblW w:w="110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6056"/>
        <w:gridCol w:w="1563"/>
        <w:gridCol w:w="1414"/>
        <w:gridCol w:w="1276"/>
      </w:tblGrid>
      <w:tr w:rsidR="00BD4D69" w:rsidRPr="00BD4D69" w:rsidTr="00812B59">
        <w:trPr>
          <w:trHeight w:val="70"/>
        </w:trPr>
        <w:tc>
          <w:tcPr>
            <w:tcW w:w="720" w:type="dxa"/>
            <w:vMerge w:val="restart"/>
            <w:shd w:val="clear" w:color="auto" w:fill="auto"/>
          </w:tcPr>
          <w:p w:rsidR="00812B59" w:rsidRPr="00BD4D69" w:rsidRDefault="00812B59" w:rsidP="00812B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056" w:type="dxa"/>
            <w:vMerge w:val="restart"/>
            <w:shd w:val="clear" w:color="auto" w:fill="auto"/>
          </w:tcPr>
          <w:p w:rsidR="00812B59" w:rsidRPr="00BD4D69" w:rsidRDefault="00812B59" w:rsidP="00812B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563" w:type="dxa"/>
            <w:vMerge w:val="restart"/>
            <w:shd w:val="clear" w:color="auto" w:fill="auto"/>
          </w:tcPr>
          <w:p w:rsidR="00812B59" w:rsidRPr="00BD4D69" w:rsidRDefault="00812B59" w:rsidP="00812B5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0" w:type="dxa"/>
            <w:gridSpan w:val="2"/>
            <w:shd w:val="clear" w:color="auto" w:fill="auto"/>
          </w:tcPr>
          <w:p w:rsidR="00812B59" w:rsidRPr="00BD4D69" w:rsidRDefault="00812B59" w:rsidP="00812B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D4D69" w:rsidRPr="00BD4D69" w:rsidTr="00812B59">
        <w:trPr>
          <w:trHeight w:val="70"/>
        </w:trPr>
        <w:tc>
          <w:tcPr>
            <w:tcW w:w="720" w:type="dxa"/>
            <w:vMerge/>
            <w:shd w:val="clear" w:color="auto" w:fill="auto"/>
          </w:tcPr>
          <w:p w:rsidR="00812B59" w:rsidRPr="00BD4D69" w:rsidRDefault="00812B59" w:rsidP="00812B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6" w:type="dxa"/>
            <w:vMerge/>
            <w:shd w:val="clear" w:color="auto" w:fill="auto"/>
          </w:tcPr>
          <w:p w:rsidR="00812B59" w:rsidRPr="00BD4D69" w:rsidRDefault="00812B59" w:rsidP="00812B5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vMerge/>
            <w:shd w:val="clear" w:color="auto" w:fill="auto"/>
          </w:tcPr>
          <w:p w:rsidR="00812B59" w:rsidRPr="00BD4D69" w:rsidRDefault="00812B59" w:rsidP="00812B5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812B59" w:rsidRPr="00BD4D69" w:rsidRDefault="00812B59" w:rsidP="00812B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812B59" w:rsidRPr="00BD4D69" w:rsidRDefault="00812B59" w:rsidP="00812B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proofErr w:type="spellEnd"/>
          </w:p>
        </w:tc>
      </w:tr>
      <w:tr w:rsidR="00BD4D69" w:rsidRPr="00BD4D69" w:rsidTr="005570E1">
        <w:trPr>
          <w:trHeight w:val="554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Зачем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человеку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учиться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53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в эпоху цифровых технологий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08.09.2025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554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Цифровой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суверенитет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proofErr w:type="spellEnd"/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15.09.2025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Мирный атом. День работника атомной промышленности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22.09.2025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творчестве. Ко Дню музыки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29.09.2025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уважение? Ко Дню учителя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06.10.2025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53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понять друг друга разным поколениям?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13.10.2025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84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городах России. Ко Дню народного единства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20.10.2025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53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безграничных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возможностей</w:t>
            </w:r>
            <w:proofErr w:type="spellEnd"/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10.11.2025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Селекция и генетика. К 170-летию И. В. Мичурина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17.11.2025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решать конфликты и справляться с трудностями.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Дню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психолога</w:t>
            </w:r>
            <w:proofErr w:type="spellEnd"/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24.11.2025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спасать</w:t>
            </w:r>
            <w:proofErr w:type="spellEnd"/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01.12.2025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Домашние питомцы. Всемирный день питомца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08.12.2025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— страна победителей. Ко Дню Героев Отечества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15.12.2025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 и справедливость. Ко Дню Конституции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22.12.2025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Совесть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внутри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spellEnd"/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29.12.2025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554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Календарь полезных дел. Новогоднее занятие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12.01.2026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создают мультфильмы? Мультипликация, анимация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19.01.2026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Музейное дело. 170 лет Третьяковской галерее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26.01.2026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02.02.2026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Есть ли у знания границы?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Дню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  <w:proofErr w:type="spellEnd"/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09.02.2026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554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Слушать, слышать и договариваться. Кто такие дипломаты?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16.02.2026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Герой из соседнего двора. Региональный урок ко Дню защитника Отечества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02.03.2026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наставника</w:t>
            </w:r>
            <w:proofErr w:type="spellEnd"/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16.03.2026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Большой. За кулисами. 250 лет Большому театру и 150 лет Союзу театральных деятелей России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23.03.2026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справляться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волнением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06.04.2026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 лет триумфа. Ко Дню космонавтики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13.04.2026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мусор получает «вторую жизнь»?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переработки</w:t>
            </w:r>
            <w:proofErr w:type="spellEnd"/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20.04.2026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значит работать в команде? Сила команды. Ко Дню труда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27.04.2026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Песни о войне. Ко Дню Победы</w:t>
            </w:r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04.05.2026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5570E1">
        <w:trPr>
          <w:trHeight w:val="269"/>
        </w:trPr>
        <w:tc>
          <w:tcPr>
            <w:tcW w:w="720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56" w:type="dxa"/>
            <w:vAlign w:val="center"/>
          </w:tcPr>
          <w:p w:rsidR="008E60E2" w:rsidRPr="00BD4D69" w:rsidRDefault="008E60E2" w:rsidP="008E60E2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spellEnd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объединяют</w:t>
            </w:r>
            <w:proofErr w:type="spellEnd"/>
          </w:p>
        </w:tc>
        <w:tc>
          <w:tcPr>
            <w:tcW w:w="1563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</w:rPr>
              <w:t>18.05.2026</w:t>
            </w: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D69" w:rsidRPr="00BD4D69" w:rsidTr="00812B59">
        <w:trPr>
          <w:trHeight w:val="243"/>
        </w:trPr>
        <w:tc>
          <w:tcPr>
            <w:tcW w:w="6776" w:type="dxa"/>
            <w:gridSpan w:val="2"/>
            <w:shd w:val="clear" w:color="auto" w:fill="auto"/>
          </w:tcPr>
          <w:p w:rsidR="008E60E2" w:rsidRPr="00BD4D69" w:rsidRDefault="008E60E2" w:rsidP="008E60E2">
            <w:pPr>
              <w:pStyle w:val="Default"/>
              <w:contextualSpacing/>
              <w:rPr>
                <w:color w:val="auto"/>
              </w:rPr>
            </w:pPr>
            <w:r w:rsidRPr="00BD4D69">
              <w:rPr>
                <w:color w:val="auto"/>
              </w:rPr>
              <w:t>ОБЩЕЕ КОЛИЧЕСТВО ЧАСОВ ПО ПРОГРАММЕ</w:t>
            </w:r>
          </w:p>
        </w:tc>
        <w:tc>
          <w:tcPr>
            <w:tcW w:w="1563" w:type="dxa"/>
            <w:vAlign w:val="center"/>
          </w:tcPr>
          <w:p w:rsidR="008E60E2" w:rsidRPr="00BD4D69" w:rsidRDefault="008E60E2" w:rsidP="008E60E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4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1414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8E60E2" w:rsidRPr="00BD4D69" w:rsidRDefault="008E60E2" w:rsidP="008E6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12B59" w:rsidRPr="00BD4D69" w:rsidRDefault="00812B59" w:rsidP="00812B59"/>
    <w:sectPr w:rsidR="00812B59" w:rsidRPr="00BD4D69" w:rsidSect="00812B59">
      <w:pgSz w:w="11907" w:h="16839" w:code="9"/>
      <w:pgMar w:top="284" w:right="425" w:bottom="28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91566"/>
    <w:multiLevelType w:val="multilevel"/>
    <w:tmpl w:val="18F60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029"/>
    <w:rsid w:val="00812B59"/>
    <w:rsid w:val="008E60E2"/>
    <w:rsid w:val="00BD4D69"/>
    <w:rsid w:val="00EE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efault">
    <w:name w:val="Default"/>
    <w:rsid w:val="00812B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efault">
    <w:name w:val="Default"/>
    <w:rsid w:val="00812B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66280-DB94-474E-9321-64A38D01E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8258</Words>
  <Characters>47077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История</cp:lastModifiedBy>
  <cp:revision>3</cp:revision>
  <dcterms:created xsi:type="dcterms:W3CDTF">2025-09-04T00:56:00Z</dcterms:created>
  <dcterms:modified xsi:type="dcterms:W3CDTF">2025-09-04T08:00:00Z</dcterms:modified>
</cp:coreProperties>
</file>